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19531" w14:textId="0DB88DDA" w:rsidR="00625E13" w:rsidRDefault="00625E13" w:rsidP="0009070B">
      <w:pPr>
        <w:pStyle w:val="Heading2"/>
        <w:jc w:val="center"/>
      </w:pPr>
      <w:r w:rsidRPr="0009070B">
        <w:t>Gold-Vision API introduction and usage</w:t>
      </w:r>
    </w:p>
    <w:p w14:paraId="7C26AAC6" w14:textId="77777777" w:rsidR="0009070B" w:rsidRPr="0009070B" w:rsidRDefault="0009070B" w:rsidP="0009070B"/>
    <w:p w14:paraId="5AFCA0C4" w14:textId="3FF49C8A" w:rsidR="0009070B" w:rsidRDefault="00625E13" w:rsidP="00625E13">
      <w:pPr>
        <w:rPr>
          <w:rFonts w:ascii="Open Sans" w:hAnsi="Open Sans" w:cs="Open Sans"/>
        </w:rPr>
      </w:pPr>
      <w:r w:rsidRPr="0009070B">
        <w:rPr>
          <w:rFonts w:ascii="Open Sans" w:hAnsi="Open Sans" w:cs="Open Sans"/>
        </w:rPr>
        <w:t>Gold-Vision integration can be achieved through a R</w:t>
      </w:r>
      <w:r w:rsidR="0009070B">
        <w:rPr>
          <w:rFonts w:ascii="Open Sans" w:hAnsi="Open Sans" w:cs="Open Sans"/>
        </w:rPr>
        <w:t>ESTf</w:t>
      </w:r>
      <w:r w:rsidRPr="0009070B">
        <w:rPr>
          <w:rFonts w:ascii="Open Sans" w:hAnsi="Open Sans" w:cs="Open Sans"/>
        </w:rPr>
        <w:t xml:space="preserve">ul API. Details of this are available from Access to </w:t>
      </w:r>
      <w:r w:rsidR="0009070B" w:rsidRPr="0009070B">
        <w:rPr>
          <w:rFonts w:ascii="Open Sans" w:hAnsi="Open Sans" w:cs="Open Sans"/>
        </w:rPr>
        <w:t>credentials and</w:t>
      </w:r>
      <w:r w:rsidRPr="0009070B">
        <w:rPr>
          <w:rFonts w:ascii="Open Sans" w:hAnsi="Open Sans" w:cs="Open Sans"/>
        </w:rPr>
        <w:t xml:space="preserve"> use of the API requires successful application.</w:t>
      </w:r>
    </w:p>
    <w:p w14:paraId="4537559C" w14:textId="00E1B6A5" w:rsidR="0009070B" w:rsidRPr="0009070B" w:rsidRDefault="0009070B" w:rsidP="00625E13">
      <w:pPr>
        <w:rPr>
          <w:rFonts w:ascii="Open Sans" w:hAnsi="Open Sans" w:cs="Open Sans"/>
        </w:rPr>
      </w:pPr>
    </w:p>
    <w:p w14:paraId="736894B2" w14:textId="26263D6A" w:rsidR="00625E13" w:rsidRDefault="00625E13" w:rsidP="0009070B">
      <w:pPr>
        <w:pStyle w:val="Heading4"/>
      </w:pPr>
      <w:r w:rsidRPr="0009070B">
        <w:t>Application for API use</w:t>
      </w:r>
    </w:p>
    <w:p w14:paraId="240ED8D6" w14:textId="77777777" w:rsidR="0009070B" w:rsidRPr="0009070B" w:rsidRDefault="0009070B" w:rsidP="0009070B"/>
    <w:p w14:paraId="0E1D645B" w14:textId="3B37EC7A" w:rsidR="00625E13" w:rsidRPr="0009070B" w:rsidRDefault="00625E13" w:rsidP="00625E13">
      <w:pPr>
        <w:rPr>
          <w:rFonts w:ascii="Open Sans" w:hAnsi="Open Sans" w:cs="Open Sans"/>
        </w:rPr>
      </w:pPr>
      <w:r w:rsidRPr="0009070B">
        <w:rPr>
          <w:rFonts w:ascii="Open Sans" w:hAnsi="Open Sans" w:cs="Open Sans"/>
        </w:rPr>
        <w:t xml:space="preserve">If this is on behalf of a customer, then you will be required to disclose the </w:t>
      </w:r>
      <w:r w:rsidR="0009070B" w:rsidRPr="0009070B">
        <w:rPr>
          <w:rFonts w:ascii="Open Sans" w:hAnsi="Open Sans" w:cs="Open Sans"/>
        </w:rPr>
        <w:t>customer’s</w:t>
      </w:r>
      <w:r w:rsidRPr="0009070B">
        <w:rPr>
          <w:rFonts w:ascii="Open Sans" w:hAnsi="Open Sans" w:cs="Open Sans"/>
        </w:rPr>
        <w:t xml:space="preserve"> name, and we will require specific written customer authorisation.</w:t>
      </w:r>
    </w:p>
    <w:p w14:paraId="189FBBEC" w14:textId="77777777" w:rsidR="00625E13" w:rsidRPr="0009070B" w:rsidRDefault="00625E13" w:rsidP="00625E13">
      <w:pPr>
        <w:rPr>
          <w:rFonts w:ascii="Open Sans" w:hAnsi="Open Sans" w:cs="Open Sans"/>
        </w:rPr>
      </w:pPr>
      <w:r w:rsidRPr="0009070B">
        <w:rPr>
          <w:rFonts w:ascii="Open Sans" w:hAnsi="Open Sans" w:cs="Open Sans"/>
        </w:rPr>
        <w:t>For customers with less than 10 users, API use will be restricted to lead or contact form integration.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2208"/>
        <w:gridCol w:w="7176"/>
      </w:tblGrid>
      <w:tr w:rsidR="00625E13" w14:paraId="069A4752" w14:textId="77777777" w:rsidTr="009614A1">
        <w:trPr>
          <w:trHeight w:val="298"/>
        </w:trPr>
        <w:tc>
          <w:tcPr>
            <w:tcW w:w="2208" w:type="dxa"/>
            <w:shd w:val="clear" w:color="auto" w:fill="0088A7"/>
          </w:tcPr>
          <w:p w14:paraId="42F8FD70" w14:textId="77777777" w:rsidR="00625E13" w:rsidRPr="009614A1" w:rsidRDefault="00625E13" w:rsidP="00F73CD8">
            <w:pPr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Customer Name:</w:t>
            </w:r>
          </w:p>
        </w:tc>
        <w:tc>
          <w:tcPr>
            <w:tcW w:w="7176" w:type="dxa"/>
          </w:tcPr>
          <w:p w14:paraId="651F8E12" w14:textId="77777777" w:rsidR="00625E13" w:rsidRDefault="00625E13" w:rsidP="00F73CD8"/>
        </w:tc>
      </w:tr>
      <w:tr w:rsidR="00625E13" w14:paraId="55FE7C6A" w14:textId="77777777" w:rsidTr="009614A1">
        <w:trPr>
          <w:trHeight w:val="2137"/>
        </w:trPr>
        <w:tc>
          <w:tcPr>
            <w:tcW w:w="2208" w:type="dxa"/>
            <w:shd w:val="clear" w:color="auto" w:fill="0088A7"/>
          </w:tcPr>
          <w:p w14:paraId="67AED526" w14:textId="77777777" w:rsidR="00625E13" w:rsidRPr="009614A1" w:rsidRDefault="00625E13" w:rsidP="00F73CD8">
            <w:pPr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 xml:space="preserve">Integration Use: </w:t>
            </w:r>
          </w:p>
        </w:tc>
        <w:tc>
          <w:tcPr>
            <w:tcW w:w="7176" w:type="dxa"/>
          </w:tcPr>
          <w:p w14:paraId="39341422" w14:textId="77777777" w:rsidR="00625E13" w:rsidRPr="0009070B" w:rsidRDefault="00625E13" w:rsidP="00F73CD8">
            <w:pPr>
              <w:rPr>
                <w:rFonts w:ascii="Open Sans" w:hAnsi="Open Sans" w:cs="Open Sans"/>
                <w:i/>
                <w:iCs/>
                <w:sz w:val="19"/>
                <w:szCs w:val="19"/>
              </w:rPr>
            </w:pPr>
            <w:r w:rsidRPr="0009070B">
              <w:rPr>
                <w:rFonts w:ascii="Open Sans" w:hAnsi="Open Sans" w:cs="Open Sans"/>
                <w:i/>
                <w:iCs/>
                <w:sz w:val="19"/>
                <w:szCs w:val="19"/>
              </w:rPr>
              <w:t>Please describe the business function that the integration is designed to achieve.</w:t>
            </w:r>
          </w:p>
          <w:p w14:paraId="1DF52376" w14:textId="77777777" w:rsidR="00625E13" w:rsidRDefault="00625E13" w:rsidP="00F73CD8"/>
          <w:p w14:paraId="605E27CD" w14:textId="77777777" w:rsidR="00625E13" w:rsidRDefault="00625E13" w:rsidP="00F73CD8"/>
          <w:p w14:paraId="1729DDAF" w14:textId="77777777" w:rsidR="00625E13" w:rsidRDefault="00625E13" w:rsidP="00F73CD8"/>
          <w:p w14:paraId="3C2A3FDE" w14:textId="77777777" w:rsidR="00625E13" w:rsidRDefault="00625E13" w:rsidP="00F73CD8"/>
          <w:p w14:paraId="3BE0F174" w14:textId="77777777" w:rsidR="00625E13" w:rsidRDefault="00625E13" w:rsidP="00F73CD8"/>
          <w:p w14:paraId="3F9BC5C2" w14:textId="77777777" w:rsidR="00625E13" w:rsidRDefault="00625E13" w:rsidP="00F73CD8"/>
        </w:tc>
      </w:tr>
    </w:tbl>
    <w:p w14:paraId="264BC7C9" w14:textId="7E7AD590" w:rsidR="00625E13" w:rsidRPr="0009070B" w:rsidRDefault="0009070B" w:rsidP="00625E13">
      <w:pPr>
        <w:rPr>
          <w:rFonts w:ascii="Montserrat SemiBold" w:hAnsi="Montserrat SemiBold"/>
          <w:b/>
          <w:bCs/>
        </w:rPr>
      </w:pPr>
      <w:r>
        <w:rPr>
          <w:rFonts w:ascii="Montserrat SemiBold" w:hAnsi="Montserrat SemiBold"/>
          <w:b/>
          <w:bCs/>
        </w:rPr>
        <w:br/>
      </w:r>
      <w:r w:rsidR="00625E13" w:rsidRPr="0009070B">
        <w:rPr>
          <w:rFonts w:ascii="Montserrat SemiBold" w:hAnsi="Montserrat SemiBold"/>
          <w:b/>
          <w:bCs/>
        </w:rPr>
        <w:t>Integration Use:</w:t>
      </w: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048"/>
        <w:gridCol w:w="11"/>
        <w:gridCol w:w="1278"/>
        <w:gridCol w:w="1257"/>
        <w:gridCol w:w="1257"/>
        <w:gridCol w:w="11"/>
      </w:tblGrid>
      <w:tr w:rsidR="00625E13" w14:paraId="399B134E" w14:textId="77777777" w:rsidTr="009614A1">
        <w:trPr>
          <w:trHeight w:val="588"/>
        </w:trPr>
        <w:tc>
          <w:tcPr>
            <w:tcW w:w="2263" w:type="dxa"/>
            <w:shd w:val="clear" w:color="auto" w:fill="0088A8" w:themeFill="accent5"/>
            <w:vAlign w:val="center"/>
          </w:tcPr>
          <w:p w14:paraId="443C33C0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Area</w:t>
            </w:r>
          </w:p>
        </w:tc>
        <w:tc>
          <w:tcPr>
            <w:tcW w:w="3327" w:type="dxa"/>
            <w:gridSpan w:val="4"/>
            <w:shd w:val="clear" w:color="auto" w:fill="0088A7"/>
            <w:vAlign w:val="center"/>
          </w:tcPr>
          <w:p w14:paraId="549A1C66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Data</w:t>
            </w:r>
          </w:p>
        </w:tc>
        <w:tc>
          <w:tcPr>
            <w:tcW w:w="3803" w:type="dxa"/>
            <w:gridSpan w:val="4"/>
            <w:shd w:val="clear" w:color="auto" w:fill="0088A7"/>
            <w:vAlign w:val="center"/>
          </w:tcPr>
          <w:p w14:paraId="3740521E" w14:textId="0809E3F5" w:rsidR="00625E13" w:rsidRPr="009614A1" w:rsidRDefault="0009070B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Approx.</w:t>
            </w:r>
            <w:r w:rsidR="00625E13"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 xml:space="preserve"> Call Volume</w:t>
            </w:r>
          </w:p>
        </w:tc>
      </w:tr>
      <w:tr w:rsidR="00625E13" w14:paraId="7A72E99D" w14:textId="77777777" w:rsidTr="009614A1">
        <w:trPr>
          <w:gridAfter w:val="1"/>
          <w:wAfter w:w="11" w:type="dxa"/>
          <w:trHeight w:val="328"/>
        </w:trPr>
        <w:tc>
          <w:tcPr>
            <w:tcW w:w="2263" w:type="dxa"/>
            <w:shd w:val="clear" w:color="auto" w:fill="0088A8" w:themeFill="accent5"/>
            <w:vAlign w:val="center"/>
          </w:tcPr>
          <w:p w14:paraId="0D4058FA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Accounts</w:t>
            </w:r>
          </w:p>
        </w:tc>
        <w:tc>
          <w:tcPr>
            <w:tcW w:w="1134" w:type="dxa"/>
            <w:vAlign w:val="center"/>
          </w:tcPr>
          <w:p w14:paraId="78A226CA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FB70785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2BA86823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76AFD310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52411089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25243E33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67926E12" w14:textId="77777777" w:rsidTr="009614A1">
        <w:trPr>
          <w:gridAfter w:val="1"/>
          <w:wAfter w:w="11" w:type="dxa"/>
          <w:trHeight w:val="345"/>
        </w:trPr>
        <w:tc>
          <w:tcPr>
            <w:tcW w:w="2263" w:type="dxa"/>
            <w:shd w:val="clear" w:color="auto" w:fill="0088A8" w:themeFill="accent5"/>
            <w:vAlign w:val="center"/>
          </w:tcPr>
          <w:p w14:paraId="257929FE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Sites</w:t>
            </w:r>
          </w:p>
        </w:tc>
        <w:tc>
          <w:tcPr>
            <w:tcW w:w="1134" w:type="dxa"/>
            <w:vAlign w:val="center"/>
          </w:tcPr>
          <w:p w14:paraId="344CB5CA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DE6C8EA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19B6C49A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13A10AB6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24249587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2A89125E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116C2A64" w14:textId="77777777" w:rsidTr="009614A1">
        <w:trPr>
          <w:gridAfter w:val="1"/>
          <w:wAfter w:w="11" w:type="dxa"/>
          <w:trHeight w:val="328"/>
        </w:trPr>
        <w:tc>
          <w:tcPr>
            <w:tcW w:w="2263" w:type="dxa"/>
            <w:shd w:val="clear" w:color="auto" w:fill="0088A8" w:themeFill="accent5"/>
            <w:vAlign w:val="center"/>
          </w:tcPr>
          <w:p w14:paraId="7795A524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Contacts</w:t>
            </w:r>
          </w:p>
        </w:tc>
        <w:tc>
          <w:tcPr>
            <w:tcW w:w="1134" w:type="dxa"/>
            <w:vAlign w:val="center"/>
          </w:tcPr>
          <w:p w14:paraId="42ED58E7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6787574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763EAD51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5D8BF5E2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5D64C9DF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7EA169FE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36F659F6" w14:textId="77777777" w:rsidTr="009614A1">
        <w:trPr>
          <w:gridAfter w:val="1"/>
          <w:wAfter w:w="11" w:type="dxa"/>
          <w:trHeight w:val="345"/>
        </w:trPr>
        <w:tc>
          <w:tcPr>
            <w:tcW w:w="2263" w:type="dxa"/>
            <w:shd w:val="clear" w:color="auto" w:fill="0088A8" w:themeFill="accent5"/>
            <w:vAlign w:val="center"/>
          </w:tcPr>
          <w:p w14:paraId="7DA2EE34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1134" w:type="dxa"/>
            <w:vAlign w:val="center"/>
          </w:tcPr>
          <w:p w14:paraId="6E9943B7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8C7A305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6DC59AB4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50CCEBD1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607F97A7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19E9BCA2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588B0E48" w14:textId="77777777" w:rsidTr="009614A1">
        <w:trPr>
          <w:gridAfter w:val="1"/>
          <w:wAfter w:w="11" w:type="dxa"/>
          <w:trHeight w:val="328"/>
        </w:trPr>
        <w:tc>
          <w:tcPr>
            <w:tcW w:w="2263" w:type="dxa"/>
            <w:shd w:val="clear" w:color="auto" w:fill="0088A8" w:themeFill="accent5"/>
            <w:vAlign w:val="center"/>
          </w:tcPr>
          <w:p w14:paraId="23E5F44E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Appointments</w:t>
            </w:r>
          </w:p>
        </w:tc>
        <w:tc>
          <w:tcPr>
            <w:tcW w:w="1134" w:type="dxa"/>
            <w:vAlign w:val="center"/>
          </w:tcPr>
          <w:p w14:paraId="47DA282E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744505E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32CBEFF4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54C13A42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13E4CEEB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4BE2D826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2B729E5C" w14:textId="77777777" w:rsidTr="009614A1">
        <w:trPr>
          <w:gridAfter w:val="1"/>
          <w:wAfter w:w="11" w:type="dxa"/>
          <w:trHeight w:val="345"/>
        </w:trPr>
        <w:tc>
          <w:tcPr>
            <w:tcW w:w="2263" w:type="dxa"/>
            <w:shd w:val="clear" w:color="auto" w:fill="0088A8" w:themeFill="accent5"/>
            <w:vAlign w:val="center"/>
          </w:tcPr>
          <w:p w14:paraId="69AFD03F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Profiles</w:t>
            </w:r>
          </w:p>
        </w:tc>
        <w:tc>
          <w:tcPr>
            <w:tcW w:w="1134" w:type="dxa"/>
            <w:vAlign w:val="center"/>
          </w:tcPr>
          <w:p w14:paraId="18D4F6E7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D10B29E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44A121CD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749A9D78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6A98094A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65A95018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5B2B7E60" w14:textId="77777777" w:rsidTr="009614A1">
        <w:trPr>
          <w:gridAfter w:val="1"/>
          <w:wAfter w:w="11" w:type="dxa"/>
          <w:trHeight w:val="328"/>
        </w:trPr>
        <w:tc>
          <w:tcPr>
            <w:tcW w:w="2263" w:type="dxa"/>
            <w:shd w:val="clear" w:color="auto" w:fill="0088A8" w:themeFill="accent5"/>
            <w:vAlign w:val="center"/>
          </w:tcPr>
          <w:p w14:paraId="6731E9A4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Opportunities</w:t>
            </w:r>
          </w:p>
        </w:tc>
        <w:tc>
          <w:tcPr>
            <w:tcW w:w="1134" w:type="dxa"/>
            <w:vAlign w:val="center"/>
          </w:tcPr>
          <w:p w14:paraId="00DD1797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CDEBB9F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47D08C58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26A4D926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1D2B3DBB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1EEBE7E2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79AA88A6" w14:textId="77777777" w:rsidTr="009614A1">
        <w:trPr>
          <w:gridAfter w:val="1"/>
          <w:wAfter w:w="11" w:type="dxa"/>
          <w:trHeight w:val="345"/>
        </w:trPr>
        <w:tc>
          <w:tcPr>
            <w:tcW w:w="2263" w:type="dxa"/>
            <w:shd w:val="clear" w:color="auto" w:fill="0088A8" w:themeFill="accent5"/>
            <w:vAlign w:val="center"/>
          </w:tcPr>
          <w:p w14:paraId="2E9C0856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Quotes</w:t>
            </w:r>
          </w:p>
        </w:tc>
        <w:tc>
          <w:tcPr>
            <w:tcW w:w="1134" w:type="dxa"/>
            <w:vAlign w:val="center"/>
          </w:tcPr>
          <w:p w14:paraId="32F88E74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47DCF5C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6988C061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3E493FC6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1B207669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476B47B3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1BD872E6" w14:textId="77777777" w:rsidTr="009614A1">
        <w:trPr>
          <w:gridAfter w:val="1"/>
          <w:wAfter w:w="11" w:type="dxa"/>
          <w:trHeight w:val="328"/>
        </w:trPr>
        <w:tc>
          <w:tcPr>
            <w:tcW w:w="2263" w:type="dxa"/>
            <w:shd w:val="clear" w:color="auto" w:fill="0088A8" w:themeFill="accent5"/>
            <w:vAlign w:val="center"/>
          </w:tcPr>
          <w:p w14:paraId="1E49345B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Projects</w:t>
            </w:r>
          </w:p>
        </w:tc>
        <w:tc>
          <w:tcPr>
            <w:tcW w:w="1134" w:type="dxa"/>
            <w:vAlign w:val="center"/>
          </w:tcPr>
          <w:p w14:paraId="796A37D5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AECF018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6EC3C386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6730E0CA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592CA1FD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204F4360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028FE712" w14:textId="77777777" w:rsidTr="009614A1">
        <w:trPr>
          <w:gridAfter w:val="1"/>
          <w:wAfter w:w="11" w:type="dxa"/>
          <w:trHeight w:val="345"/>
        </w:trPr>
        <w:tc>
          <w:tcPr>
            <w:tcW w:w="2263" w:type="dxa"/>
            <w:shd w:val="clear" w:color="auto" w:fill="0088A8" w:themeFill="accent5"/>
            <w:vAlign w:val="center"/>
          </w:tcPr>
          <w:p w14:paraId="59BC9DCC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Events</w:t>
            </w:r>
          </w:p>
        </w:tc>
        <w:tc>
          <w:tcPr>
            <w:tcW w:w="1134" w:type="dxa"/>
            <w:vAlign w:val="center"/>
          </w:tcPr>
          <w:p w14:paraId="33FE7673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412DD5D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22C30C7B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2FC2A067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58906177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35F7E819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45049A70" w14:textId="77777777" w:rsidTr="009614A1">
        <w:trPr>
          <w:gridAfter w:val="1"/>
          <w:wAfter w:w="11" w:type="dxa"/>
          <w:trHeight w:val="328"/>
        </w:trPr>
        <w:tc>
          <w:tcPr>
            <w:tcW w:w="2263" w:type="dxa"/>
            <w:shd w:val="clear" w:color="auto" w:fill="0088A8" w:themeFill="accent5"/>
            <w:vAlign w:val="center"/>
          </w:tcPr>
          <w:p w14:paraId="65A044CD" w14:textId="398C7AEC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Touch</w:t>
            </w:r>
            <w:r w:rsidR="0009070B"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1134" w:type="dxa"/>
            <w:vAlign w:val="center"/>
          </w:tcPr>
          <w:p w14:paraId="507C4D35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BAAC7D7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71C157EC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2156EA41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1E657A49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3610FE9D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1A67B4DD" w14:textId="77777777" w:rsidTr="009614A1">
        <w:trPr>
          <w:gridAfter w:val="1"/>
          <w:wAfter w:w="11" w:type="dxa"/>
          <w:trHeight w:val="345"/>
        </w:trPr>
        <w:tc>
          <w:tcPr>
            <w:tcW w:w="2263" w:type="dxa"/>
            <w:shd w:val="clear" w:color="auto" w:fill="0088A8" w:themeFill="accent5"/>
            <w:vAlign w:val="center"/>
          </w:tcPr>
          <w:p w14:paraId="5CA58683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Products</w:t>
            </w:r>
          </w:p>
        </w:tc>
        <w:tc>
          <w:tcPr>
            <w:tcW w:w="1134" w:type="dxa"/>
            <w:vAlign w:val="center"/>
          </w:tcPr>
          <w:p w14:paraId="552648E6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8C77C51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57F90452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07278FEA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13C8BA7C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16A6DC8C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35C728F1" w14:textId="77777777" w:rsidTr="009614A1">
        <w:trPr>
          <w:gridAfter w:val="1"/>
          <w:wAfter w:w="11" w:type="dxa"/>
          <w:trHeight w:val="345"/>
        </w:trPr>
        <w:tc>
          <w:tcPr>
            <w:tcW w:w="2263" w:type="dxa"/>
            <w:shd w:val="clear" w:color="auto" w:fill="0088A8" w:themeFill="accent5"/>
            <w:vAlign w:val="center"/>
          </w:tcPr>
          <w:p w14:paraId="17923923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Leads</w:t>
            </w:r>
          </w:p>
        </w:tc>
        <w:tc>
          <w:tcPr>
            <w:tcW w:w="1134" w:type="dxa"/>
            <w:vAlign w:val="center"/>
          </w:tcPr>
          <w:p w14:paraId="5FA6A5B1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72F5710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0E2BB989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3E798381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56B6B152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39BD7F3D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625E13" w14:paraId="5395ABFE" w14:textId="77777777" w:rsidTr="009614A1">
        <w:trPr>
          <w:gridAfter w:val="1"/>
          <w:wAfter w:w="11" w:type="dxa"/>
          <w:trHeight w:val="67"/>
        </w:trPr>
        <w:tc>
          <w:tcPr>
            <w:tcW w:w="2263" w:type="dxa"/>
            <w:shd w:val="clear" w:color="auto" w:fill="0088A8" w:themeFill="accent5"/>
            <w:vAlign w:val="center"/>
          </w:tcPr>
          <w:p w14:paraId="347A80F7" w14:textId="77777777" w:rsidR="00625E13" w:rsidRPr="009614A1" w:rsidRDefault="00625E13" w:rsidP="00F73CD8">
            <w:pPr>
              <w:jc w:val="center"/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 w:rsidRPr="009614A1"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Time &amp; Expenses</w:t>
            </w:r>
          </w:p>
        </w:tc>
        <w:tc>
          <w:tcPr>
            <w:tcW w:w="1134" w:type="dxa"/>
            <w:vAlign w:val="center"/>
          </w:tcPr>
          <w:p w14:paraId="5AB24E48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5721619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14:paraId="04C66CD1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4B493616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52ACD19E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14:paraId="4AF27C41" w14:textId="77777777" w:rsidR="00625E13" w:rsidRPr="0009070B" w:rsidRDefault="00625E13" w:rsidP="00F73CD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1134DA87" w14:textId="77777777" w:rsidR="0009070B" w:rsidRDefault="00625E13" w:rsidP="00625E13">
      <w:pPr>
        <w:rPr>
          <w:rFonts w:ascii="Open Sans" w:hAnsi="Open Sans" w:cs="Open Sans"/>
          <w:sz w:val="20"/>
          <w:szCs w:val="20"/>
        </w:rPr>
      </w:pPr>
      <w:r w:rsidRPr="0009070B">
        <w:rPr>
          <w:rFonts w:ascii="Open Sans" w:hAnsi="Open Sans" w:cs="Open Sans"/>
          <w:sz w:val="20"/>
          <w:szCs w:val="20"/>
        </w:rPr>
        <w:t>Please confirm if you anticipate peak usage times for the API calls.</w:t>
      </w:r>
      <w:r w:rsidR="0009070B">
        <w:rPr>
          <w:rFonts w:ascii="Open Sans" w:hAnsi="Open Sans" w:cs="Open Sans"/>
          <w:sz w:val="20"/>
          <w:szCs w:val="20"/>
        </w:rPr>
        <w:t xml:space="preserve"> </w:t>
      </w:r>
    </w:p>
    <w:p w14:paraId="0E625478" w14:textId="4253501A" w:rsidR="00625E13" w:rsidRPr="0009070B" w:rsidRDefault="00625E13" w:rsidP="00625E13">
      <w:pPr>
        <w:rPr>
          <w:rFonts w:ascii="Open Sans" w:hAnsi="Open Sans" w:cs="Open Sans"/>
          <w:sz w:val="20"/>
          <w:szCs w:val="20"/>
        </w:rPr>
      </w:pPr>
      <w:r w:rsidRPr="0009070B">
        <w:rPr>
          <w:rFonts w:ascii="Open Sans" w:hAnsi="Open Sans" w:cs="Open Sans"/>
          <w:sz w:val="20"/>
          <w:szCs w:val="20"/>
        </w:rPr>
        <w:t>Included call volumes are 250 per day / 1,000 per week / 5,000 per month. Please enquire for Premium API volume rates.</w:t>
      </w:r>
    </w:p>
    <w:p w14:paraId="5666AC27" w14:textId="77777777" w:rsidR="00625E13" w:rsidRDefault="00625E13" w:rsidP="00625E13">
      <w:pPr>
        <w:rPr>
          <w:b/>
          <w:bCs/>
          <w:i/>
          <w:iCs/>
        </w:rPr>
      </w:pPr>
    </w:p>
    <w:p w14:paraId="6D4F42BB" w14:textId="35E490AF" w:rsidR="00625E13" w:rsidRDefault="00625E13" w:rsidP="0009070B">
      <w:pPr>
        <w:pStyle w:val="Heading4"/>
      </w:pPr>
      <w:r w:rsidRPr="0009070B">
        <w:t>Fair Usage</w:t>
      </w:r>
    </w:p>
    <w:p w14:paraId="1C8F4D03" w14:textId="77777777" w:rsidR="0009070B" w:rsidRPr="0009070B" w:rsidRDefault="0009070B" w:rsidP="0009070B"/>
    <w:p w14:paraId="14BFDE8D" w14:textId="77777777" w:rsidR="00625E13" w:rsidRPr="0009070B" w:rsidRDefault="00625E13" w:rsidP="00625E13">
      <w:pPr>
        <w:rPr>
          <w:rFonts w:ascii="Open Sans" w:hAnsi="Open Sans" w:cs="Open Sans"/>
        </w:rPr>
      </w:pPr>
      <w:r w:rsidRPr="0009070B">
        <w:rPr>
          <w:rFonts w:ascii="Open Sans" w:hAnsi="Open Sans" w:cs="Open Sans"/>
        </w:rPr>
        <w:t xml:space="preserve">I confirm that I have read and understood our </w:t>
      </w:r>
      <w:hyperlink r:id="rId7" w:history="1">
        <w:r w:rsidRPr="0009070B">
          <w:rPr>
            <w:rStyle w:val="Hyperlink"/>
            <w:rFonts w:ascii="Open Sans" w:hAnsi="Open Sans" w:cs="Open Sans"/>
          </w:rPr>
          <w:t>Acceptable Usage Policy</w:t>
        </w:r>
      </w:hyperlink>
      <w:r w:rsidRPr="0009070B">
        <w:rPr>
          <w:rFonts w:ascii="Open Sans" w:hAnsi="Open Sans" w:cs="Open Sans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9614A1" w14:paraId="346A1083" w14:textId="77777777" w:rsidTr="009614A1">
        <w:trPr>
          <w:trHeight w:val="1931"/>
        </w:trPr>
        <w:tc>
          <w:tcPr>
            <w:tcW w:w="1129" w:type="dxa"/>
            <w:shd w:val="clear" w:color="auto" w:fill="0088A7"/>
          </w:tcPr>
          <w:p w14:paraId="7286A8BA" w14:textId="582FCB23" w:rsidR="009614A1" w:rsidRPr="009614A1" w:rsidRDefault="009614A1" w:rsidP="00F73CD8">
            <w:pPr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ontserrat SemiBold" w:hAnsi="Montserrat SemiBold"/>
                <w:b/>
                <w:bCs/>
                <w:color w:val="FFFFFF" w:themeColor="background1"/>
                <w:sz w:val="20"/>
                <w:szCs w:val="20"/>
              </w:rPr>
              <w:t>Privacy</w:t>
            </w:r>
          </w:p>
        </w:tc>
        <w:tc>
          <w:tcPr>
            <w:tcW w:w="7887" w:type="dxa"/>
          </w:tcPr>
          <w:p w14:paraId="3303D0B2" w14:textId="15F92A0D" w:rsidR="009614A1" w:rsidRPr="0009070B" w:rsidRDefault="009614A1" w:rsidP="00F73CD8">
            <w:pPr>
              <w:rPr>
                <w:rFonts w:ascii="Open Sans" w:hAnsi="Open Sans" w:cs="Open Sans"/>
                <w:sz w:val="19"/>
                <w:szCs w:val="19"/>
              </w:rPr>
            </w:pPr>
            <w:r w:rsidRPr="0009070B">
              <w:rPr>
                <w:rFonts w:ascii="Open Sans" w:hAnsi="Open Sans" w:cs="Open Sans"/>
                <w:sz w:val="19"/>
                <w:szCs w:val="19"/>
              </w:rPr>
              <w:t>Please identify whether this integration includes sensitive data under data protection legislation.</w:t>
            </w:r>
          </w:p>
        </w:tc>
      </w:tr>
    </w:tbl>
    <w:p w14:paraId="74B4792B" w14:textId="77777777" w:rsidR="00625E13" w:rsidRDefault="00625E13" w:rsidP="00625E13">
      <w:pPr>
        <w:rPr>
          <w:b/>
          <w:bCs/>
          <w:i/>
          <w:iCs/>
        </w:rPr>
      </w:pPr>
    </w:p>
    <w:p w14:paraId="4A995870" w14:textId="0F07F3A7" w:rsidR="00625E13" w:rsidRDefault="00625E13" w:rsidP="0009070B">
      <w:pPr>
        <w:pStyle w:val="Heading4"/>
      </w:pPr>
      <w:r>
        <w:t>Assistance</w:t>
      </w:r>
    </w:p>
    <w:p w14:paraId="3F1B0E55" w14:textId="77777777" w:rsidR="0009070B" w:rsidRPr="0009070B" w:rsidRDefault="0009070B" w:rsidP="0009070B"/>
    <w:p w14:paraId="77E2973A" w14:textId="77777777" w:rsidR="00625E13" w:rsidRPr="0009070B" w:rsidRDefault="00625E13" w:rsidP="00625E13">
      <w:pPr>
        <w:rPr>
          <w:rFonts w:ascii="Open Sans" w:hAnsi="Open Sans" w:cs="Open Sans"/>
        </w:rPr>
      </w:pPr>
      <w:r w:rsidRPr="0009070B">
        <w:rPr>
          <w:rFonts w:ascii="Open Sans" w:hAnsi="Open Sans" w:cs="Open Sans"/>
        </w:rPr>
        <w:t>Please indicate whether you require us to quote for assistance with the API development, testing or support.  Depending on your integration, we may require the maintenance of enhanced Club Support – we are happy to discuss your specific need.</w:t>
      </w:r>
    </w:p>
    <w:p w14:paraId="3624ED59" w14:textId="77777777" w:rsidR="00555E9E" w:rsidRDefault="00555E9E" w:rsidP="00322485">
      <w:pPr>
        <w:jc w:val="center"/>
        <w:rPr>
          <w:sz w:val="40"/>
          <w:szCs w:val="40"/>
        </w:rPr>
      </w:pPr>
    </w:p>
    <w:p w14:paraId="41B23D42" w14:textId="77777777" w:rsidR="00322485" w:rsidRDefault="00322485" w:rsidP="00322485">
      <w:pPr>
        <w:jc w:val="center"/>
        <w:rPr>
          <w:sz w:val="40"/>
          <w:szCs w:val="40"/>
        </w:rPr>
      </w:pPr>
    </w:p>
    <w:p w14:paraId="6DE4E337" w14:textId="77777777" w:rsidR="00322485" w:rsidRDefault="00322485" w:rsidP="00322485">
      <w:pPr>
        <w:jc w:val="center"/>
        <w:rPr>
          <w:sz w:val="40"/>
          <w:szCs w:val="40"/>
        </w:rPr>
      </w:pPr>
    </w:p>
    <w:p w14:paraId="00EDB7CF" w14:textId="0C01A35B" w:rsidR="007C202E" w:rsidRPr="005E1DA4" w:rsidRDefault="007C202E" w:rsidP="007C202E"/>
    <w:sectPr w:rsidR="007C202E" w:rsidRPr="005E1DA4" w:rsidSect="005E1D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5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EB6C" w14:textId="77777777" w:rsidR="005B030B" w:rsidRDefault="005B030B" w:rsidP="00555E9E">
      <w:pPr>
        <w:spacing w:after="0" w:line="240" w:lineRule="auto"/>
      </w:pPr>
      <w:r>
        <w:separator/>
      </w:r>
    </w:p>
  </w:endnote>
  <w:endnote w:type="continuationSeparator" w:id="0">
    <w:p w14:paraId="508160EE" w14:textId="77777777" w:rsidR="005B030B" w:rsidRDefault="005B030B" w:rsidP="0055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7754" w14:textId="1FDD954C" w:rsidR="00555E9E" w:rsidRPr="00FA7325" w:rsidRDefault="00FA7325" w:rsidP="00FA7325">
    <w:pPr>
      <w:pStyle w:val="FooterOdd"/>
      <w:tabs>
        <w:tab w:val="right" w:pos="9922"/>
      </w:tabs>
      <w:jc w:val="left"/>
      <w:rPr>
        <w:sz w:val="18"/>
        <w:szCs w:val="18"/>
      </w:rPr>
    </w:pPr>
    <w:r>
      <w:fldChar w:fldCharType="begin"/>
    </w:r>
    <w:r>
      <w:instrText xml:space="preserve"> DATE \@ "d-MMM-yy" </w:instrText>
    </w:r>
    <w:r>
      <w:fldChar w:fldCharType="separate"/>
    </w:r>
    <w:r w:rsidR="003B034D">
      <w:rPr>
        <w:noProof/>
      </w:rPr>
      <w:t>19-Mar-21</w:t>
    </w:r>
    <w:r>
      <w:fldChar w:fldCharType="end"/>
    </w:r>
    <w:r>
      <w:tab/>
    </w:r>
    <w:sdt>
      <w:sdtPr>
        <w:id w:val="1493913475"/>
        <w:docPartObj>
          <w:docPartGallery w:val="Page Numbers (Bottom of Page)"/>
          <w:docPartUnique/>
        </w:docPartObj>
      </w:sdtPr>
      <w:sdtEndPr/>
      <w:sdtContent>
        <w:sdt>
          <w:sdtPr>
            <w:id w:val="-175095562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D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D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0BF8" w14:textId="77777777" w:rsidR="00E33FB6" w:rsidRDefault="00E33FB6" w:rsidP="00E33FB6">
    <w:pPr>
      <w:pStyle w:val="Header"/>
    </w:pPr>
  </w:p>
  <w:p w14:paraId="4E902241" w14:textId="439CF187" w:rsidR="00E33FB6" w:rsidRPr="00FA7325" w:rsidRDefault="00E33FB6" w:rsidP="00E33FB6">
    <w:pPr>
      <w:pStyle w:val="FooterOdd"/>
      <w:tabs>
        <w:tab w:val="right" w:pos="9922"/>
      </w:tabs>
      <w:jc w:val="left"/>
      <w:rPr>
        <w:sz w:val="18"/>
        <w:szCs w:val="18"/>
      </w:rPr>
    </w:pPr>
    <w:r>
      <w:fldChar w:fldCharType="begin"/>
    </w:r>
    <w:r>
      <w:instrText xml:space="preserve"> DATE \@ "d-MMM-yy" </w:instrText>
    </w:r>
    <w:r>
      <w:fldChar w:fldCharType="separate"/>
    </w:r>
    <w:r w:rsidR="003B034D">
      <w:rPr>
        <w:noProof/>
      </w:rPr>
      <w:t>19-Mar-21</w:t>
    </w:r>
    <w:r>
      <w:fldChar w:fldCharType="end"/>
    </w:r>
    <w:r>
      <w:tab/>
    </w:r>
    <w:sdt>
      <w:sdtPr>
        <w:id w:val="2146776822"/>
        <w:docPartObj>
          <w:docPartGallery w:val="Page Numbers (Bottom of Page)"/>
          <w:docPartUnique/>
        </w:docPartObj>
      </w:sdtPr>
      <w:sdtEndPr/>
      <w:sdtContent>
        <w:sdt>
          <w:sdtPr>
            <w:id w:val="-105238640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D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D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148E" w14:textId="77777777" w:rsidR="005B030B" w:rsidRDefault="005B030B" w:rsidP="00555E9E">
      <w:pPr>
        <w:spacing w:after="0" w:line="240" w:lineRule="auto"/>
      </w:pPr>
      <w:r>
        <w:separator/>
      </w:r>
    </w:p>
  </w:footnote>
  <w:footnote w:type="continuationSeparator" w:id="0">
    <w:p w14:paraId="435D107E" w14:textId="77777777" w:rsidR="005B030B" w:rsidRDefault="005B030B" w:rsidP="0055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4C7F" w14:textId="77777777" w:rsidR="00FA7325" w:rsidRDefault="00B21536">
    <w:pPr>
      <w:pStyle w:val="Header"/>
    </w:pPr>
    <w:r w:rsidRPr="00B2153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12660EA" wp14:editId="456AD431">
          <wp:simplePos x="0" y="0"/>
          <wp:positionH relativeFrom="column">
            <wp:posOffset>-914400</wp:posOffset>
          </wp:positionH>
          <wp:positionV relativeFrom="paragraph">
            <wp:posOffset>-3378</wp:posOffset>
          </wp:positionV>
          <wp:extent cx="7559675" cy="775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D3FD" w14:textId="77777777" w:rsidR="00555E9E" w:rsidRDefault="00555E9E" w:rsidP="00FA732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0F"/>
    <w:rsid w:val="00013D7B"/>
    <w:rsid w:val="00062E07"/>
    <w:rsid w:val="0009070B"/>
    <w:rsid w:val="000E7B46"/>
    <w:rsid w:val="000F4019"/>
    <w:rsid w:val="00126D4F"/>
    <w:rsid w:val="00193A59"/>
    <w:rsid w:val="00322485"/>
    <w:rsid w:val="003B034D"/>
    <w:rsid w:val="0042122E"/>
    <w:rsid w:val="004C75A2"/>
    <w:rsid w:val="00555E9E"/>
    <w:rsid w:val="00570976"/>
    <w:rsid w:val="00595EFC"/>
    <w:rsid w:val="005B030B"/>
    <w:rsid w:val="005E1DA4"/>
    <w:rsid w:val="0061467D"/>
    <w:rsid w:val="00625E13"/>
    <w:rsid w:val="00637A88"/>
    <w:rsid w:val="00697459"/>
    <w:rsid w:val="007C202E"/>
    <w:rsid w:val="008564B7"/>
    <w:rsid w:val="00875C62"/>
    <w:rsid w:val="009260AA"/>
    <w:rsid w:val="009358EB"/>
    <w:rsid w:val="00937762"/>
    <w:rsid w:val="009614A1"/>
    <w:rsid w:val="00971329"/>
    <w:rsid w:val="009E1C3D"/>
    <w:rsid w:val="00A91670"/>
    <w:rsid w:val="00AC5C38"/>
    <w:rsid w:val="00B21536"/>
    <w:rsid w:val="00B47E97"/>
    <w:rsid w:val="00B57EFE"/>
    <w:rsid w:val="00BD5084"/>
    <w:rsid w:val="00C63C84"/>
    <w:rsid w:val="00D424D0"/>
    <w:rsid w:val="00D607AC"/>
    <w:rsid w:val="00DE79A0"/>
    <w:rsid w:val="00E33FB6"/>
    <w:rsid w:val="00E860D6"/>
    <w:rsid w:val="00EA4043"/>
    <w:rsid w:val="00EB720F"/>
    <w:rsid w:val="00F0606A"/>
    <w:rsid w:val="00F20108"/>
    <w:rsid w:val="00F96665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8850F"/>
  <w15:chartTrackingRefBased/>
  <w15:docId w15:val="{DDFBE3C6-7D20-7B4E-9D49-AC57FE92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E9E"/>
    <w:rPr>
      <w:color w:val="58595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70B"/>
    <w:pPr>
      <w:keepNext/>
      <w:keepLines/>
      <w:pBdr>
        <w:bottom w:val="single" w:sz="4" w:space="1" w:color="008BA6"/>
      </w:pBdr>
      <w:spacing w:before="400" w:after="40" w:line="240" w:lineRule="auto"/>
      <w:outlineLvl w:val="0"/>
    </w:pPr>
    <w:rPr>
      <w:rFonts w:ascii="Montserrat SemiBold" w:eastAsiaTheme="majorEastAsia" w:hAnsi="Montserrat SemiBold" w:cstheme="majorBidi"/>
      <w:b/>
      <w:color w:val="074365" w:themeColor="accent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70B"/>
    <w:pPr>
      <w:keepNext/>
      <w:keepLines/>
      <w:spacing w:before="160" w:after="0" w:line="240" w:lineRule="auto"/>
      <w:outlineLvl w:val="1"/>
    </w:pPr>
    <w:rPr>
      <w:rFonts w:ascii="Montserrat SemiBold" w:eastAsiaTheme="majorEastAsia" w:hAnsi="Montserrat SemiBold" w:cstheme="majorBidi"/>
      <w:b/>
      <w:color w:val="074365" w:themeColor="accent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70B"/>
    <w:pPr>
      <w:keepNext/>
      <w:keepLines/>
      <w:spacing w:before="80" w:after="0" w:line="240" w:lineRule="auto"/>
      <w:outlineLvl w:val="2"/>
    </w:pPr>
    <w:rPr>
      <w:rFonts w:ascii="Montserrat SemiBold" w:eastAsiaTheme="majorEastAsia" w:hAnsi="Montserrat SemiBold" w:cstheme="majorBidi"/>
      <w:b/>
      <w:color w:val="074365" w:themeColor="accent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070B"/>
    <w:pPr>
      <w:keepNext/>
      <w:keepLines/>
      <w:spacing w:before="80" w:after="0"/>
      <w:outlineLvl w:val="3"/>
    </w:pPr>
    <w:rPr>
      <w:rFonts w:ascii="Montserrat SemiBold" w:eastAsiaTheme="majorEastAsia" w:hAnsi="Montserrat SemiBold" w:cstheme="majorBidi"/>
      <w:b/>
      <w:color w:val="074365" w:themeColor="accent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E9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E9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919295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E9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919295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E9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919295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E9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919295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70B"/>
    <w:rPr>
      <w:rFonts w:ascii="Montserrat SemiBold" w:eastAsiaTheme="majorEastAsia" w:hAnsi="Montserrat SemiBold" w:cstheme="majorBidi"/>
      <w:b/>
      <w:color w:val="074365" w:themeColor="accent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070B"/>
    <w:rPr>
      <w:rFonts w:ascii="Montserrat SemiBold" w:eastAsiaTheme="majorEastAsia" w:hAnsi="Montserrat SemiBold" w:cstheme="majorBidi"/>
      <w:b/>
      <w:color w:val="074365" w:themeColor="accent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070B"/>
    <w:rPr>
      <w:rFonts w:ascii="Montserrat SemiBold" w:eastAsiaTheme="majorEastAsia" w:hAnsi="Montserrat SemiBold" w:cstheme="majorBidi"/>
      <w:b/>
      <w:color w:val="074365" w:themeColor="accent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9070B"/>
    <w:rPr>
      <w:rFonts w:ascii="Montserrat SemiBold" w:eastAsiaTheme="majorEastAsia" w:hAnsi="Montserrat SemiBold" w:cstheme="majorBidi"/>
      <w:b/>
      <w:color w:val="074365" w:themeColor="accent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E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E9E"/>
    <w:rPr>
      <w:rFonts w:asciiTheme="majorHAnsi" w:eastAsiaTheme="majorEastAsia" w:hAnsiTheme="majorHAnsi" w:cstheme="majorBidi"/>
      <w:color w:val="919295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E9E"/>
    <w:rPr>
      <w:rFonts w:asciiTheme="majorHAnsi" w:eastAsiaTheme="majorEastAsia" w:hAnsiTheme="majorHAnsi" w:cstheme="majorBidi"/>
      <w:i/>
      <w:iCs/>
      <w:color w:val="919295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E9E"/>
    <w:rPr>
      <w:rFonts w:asciiTheme="majorHAnsi" w:eastAsiaTheme="majorEastAsia" w:hAnsiTheme="majorHAnsi" w:cstheme="majorBidi"/>
      <w:smallCaps/>
      <w:color w:val="919295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E9E"/>
    <w:rPr>
      <w:rFonts w:asciiTheme="majorHAnsi" w:eastAsiaTheme="majorEastAsia" w:hAnsiTheme="majorHAnsi" w:cstheme="majorBidi"/>
      <w:i/>
      <w:iCs/>
      <w:smallCaps/>
      <w:color w:val="919295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E9E"/>
    <w:pPr>
      <w:spacing w:line="240" w:lineRule="auto"/>
    </w:pPr>
    <w:rPr>
      <w:b/>
      <w:bCs/>
      <w:color w:val="808285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66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7436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96665"/>
    <w:rPr>
      <w:rFonts w:asciiTheme="majorHAnsi" w:eastAsiaTheme="majorEastAsia" w:hAnsiTheme="majorHAnsi" w:cstheme="majorBidi"/>
      <w:color w:val="07436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E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08285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55E9E"/>
    <w:rPr>
      <w:rFonts w:asciiTheme="majorHAnsi" w:eastAsiaTheme="majorEastAsia" w:hAnsiTheme="majorHAnsi" w:cstheme="majorBidi"/>
      <w:color w:val="808285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55E9E"/>
    <w:rPr>
      <w:b/>
      <w:bCs/>
    </w:rPr>
  </w:style>
  <w:style w:type="character" w:styleId="Emphasis">
    <w:name w:val="Emphasis"/>
    <w:basedOn w:val="DefaultParagraphFont"/>
    <w:uiPriority w:val="20"/>
    <w:qFormat/>
    <w:rsid w:val="00555E9E"/>
    <w:rPr>
      <w:i/>
      <w:iCs/>
    </w:rPr>
  </w:style>
  <w:style w:type="paragraph" w:styleId="NoSpacing">
    <w:name w:val="No Spacing"/>
    <w:uiPriority w:val="1"/>
    <w:qFormat/>
    <w:rsid w:val="00555E9E"/>
    <w:pPr>
      <w:spacing w:after="0" w:line="240" w:lineRule="auto"/>
    </w:pPr>
    <w:rPr>
      <w:color w:val="58595B"/>
    </w:rPr>
  </w:style>
  <w:style w:type="paragraph" w:styleId="Quote">
    <w:name w:val="Quote"/>
    <w:basedOn w:val="Normal"/>
    <w:next w:val="Normal"/>
    <w:link w:val="QuoteChar"/>
    <w:uiPriority w:val="29"/>
    <w:qFormat/>
    <w:rsid w:val="00555E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5E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2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88A8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22E"/>
    <w:rPr>
      <w:rFonts w:asciiTheme="majorHAnsi" w:eastAsiaTheme="majorEastAsia" w:hAnsiTheme="majorHAnsi" w:cstheme="majorBidi"/>
      <w:color w:val="0088A8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55E9E"/>
    <w:rPr>
      <w:i/>
      <w:iCs/>
      <w:color w:val="91929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5E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5E9E"/>
    <w:rPr>
      <w:smallCaps/>
      <w:color w:val="808285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55E9E"/>
    <w:rPr>
      <w:b/>
      <w:bCs/>
      <w:smallCaps/>
      <w:color w:val="C2A204"/>
      <w:u w:val="single"/>
    </w:rPr>
  </w:style>
  <w:style w:type="character" w:styleId="BookTitle">
    <w:name w:val="Book Title"/>
    <w:basedOn w:val="DefaultParagraphFont"/>
    <w:uiPriority w:val="33"/>
    <w:qFormat/>
    <w:rsid w:val="00555E9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E9E"/>
    <w:pPr>
      <w:outlineLvl w:val="9"/>
    </w:pPr>
  </w:style>
  <w:style w:type="character" w:styleId="Hyperlink">
    <w:name w:val="Hyperlink"/>
    <w:rsid w:val="00555E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E9E"/>
    <w:rPr>
      <w:color w:val="58595B"/>
    </w:rPr>
  </w:style>
  <w:style w:type="paragraph" w:styleId="Footer">
    <w:name w:val="footer"/>
    <w:basedOn w:val="Normal"/>
    <w:link w:val="FooterChar"/>
    <w:uiPriority w:val="99"/>
    <w:unhideWhenUsed/>
    <w:rsid w:val="0055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E9E"/>
    <w:rPr>
      <w:color w:val="58595B"/>
    </w:rPr>
  </w:style>
  <w:style w:type="table" w:styleId="TableGrid">
    <w:name w:val="Table Grid"/>
    <w:basedOn w:val="TableNormal"/>
    <w:uiPriority w:val="39"/>
    <w:rsid w:val="0097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Normal"/>
    <w:unhideWhenUsed/>
    <w:qFormat/>
    <w:rsid w:val="00FA7325"/>
    <w:pPr>
      <w:pBdr>
        <w:bottom w:val="single" w:sz="4" w:space="1" w:color="C7A40D" w:themeColor="accent1"/>
      </w:pBdr>
      <w:spacing w:after="0" w:line="240" w:lineRule="auto"/>
      <w:jc w:val="right"/>
    </w:pPr>
    <w:rPr>
      <w:rFonts w:eastAsia="Times New Roman" w:cs="Times New Roman"/>
      <w:b/>
      <w:color w:val="58595B" w:themeColor="text2"/>
      <w:kern w:val="24"/>
      <w:sz w:val="20"/>
      <w:szCs w:val="24"/>
      <w:lang w:val="en-US" w:eastAsia="ko-KR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FA7325"/>
    <w:pPr>
      <w:pBdr>
        <w:top w:val="single" w:sz="4" w:space="1" w:color="C7A40D" w:themeColor="accent1"/>
      </w:pBdr>
      <w:spacing w:after="180"/>
      <w:jc w:val="right"/>
    </w:pPr>
    <w:rPr>
      <w:rFonts w:eastAsiaTheme="minorHAnsi" w:cs="Times New Roman"/>
      <w:color w:val="58595B" w:themeColor="text2"/>
      <w:kern w:val="24"/>
      <w:sz w:val="20"/>
      <w:szCs w:val="20"/>
      <w:lang w:val="en-US"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ld-vision.com/terms-conditions/acceptable-use-poli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old-Vision">
  <a:themeElements>
    <a:clrScheme name="Gold-Vision Colours">
      <a:dk1>
        <a:srgbClr val="58595B"/>
      </a:dk1>
      <a:lt1>
        <a:sysClr val="window" lastClr="FFFFFF"/>
      </a:lt1>
      <a:dk2>
        <a:srgbClr val="58595B"/>
      </a:dk2>
      <a:lt2>
        <a:srgbClr val="E7E6E6"/>
      </a:lt2>
      <a:accent1>
        <a:srgbClr val="C7A40D"/>
      </a:accent1>
      <a:accent2>
        <a:srgbClr val="0088A8"/>
      </a:accent2>
      <a:accent3>
        <a:srgbClr val="074365"/>
      </a:accent3>
      <a:accent4>
        <a:srgbClr val="C7A40D"/>
      </a:accent4>
      <a:accent5>
        <a:srgbClr val="0088A8"/>
      </a:accent5>
      <a:accent6>
        <a:srgbClr val="074365"/>
      </a:accent6>
      <a:hlink>
        <a:srgbClr val="C7A40D"/>
      </a:hlink>
      <a:folHlink>
        <a:srgbClr val="0088A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C936-406F-4FC2-97AC-E7582906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Roisin Burton</cp:lastModifiedBy>
  <cp:revision>2</cp:revision>
  <dcterms:created xsi:type="dcterms:W3CDTF">2021-03-19T12:55:00Z</dcterms:created>
  <dcterms:modified xsi:type="dcterms:W3CDTF">2021-03-19T12:55:00Z</dcterms:modified>
</cp:coreProperties>
</file>